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9C25" w14:textId="2C7693BD" w:rsidR="004F462C" w:rsidRDefault="004F462C" w:rsidP="004F462C">
      <w:pPr>
        <w:spacing w:after="120"/>
        <w:jc w:val="center"/>
        <w:rPr>
          <w:rFonts w:cs="Times New Roman"/>
          <w:b/>
          <w:bCs/>
          <w:color w:val="000000"/>
          <w:sz w:val="40"/>
          <w:szCs w:val="40"/>
          <w:lang w:bidi="ar-SA"/>
        </w:rPr>
      </w:pPr>
      <w:r>
        <w:rPr>
          <w:rFonts w:cstheme="minorBidi"/>
          <w:noProof/>
          <w:sz w:val="22"/>
          <w:szCs w:val="22"/>
        </w:rPr>
        <w:drawing>
          <wp:anchor distT="0" distB="0" distL="114300" distR="114300" simplePos="0" relativeHeight="251659264" behindDoc="0" locked="0" layoutInCell="1" allowOverlap="1" wp14:anchorId="3C849554" wp14:editId="5417B48E">
            <wp:simplePos x="0" y="0"/>
            <wp:positionH relativeFrom="column">
              <wp:posOffset>95250</wp:posOffset>
            </wp:positionH>
            <wp:positionV relativeFrom="paragraph">
              <wp:posOffset>-3810</wp:posOffset>
            </wp:positionV>
            <wp:extent cx="830580" cy="1234440"/>
            <wp:effectExtent l="0" t="0" r="7620" b="3810"/>
            <wp:wrapNone/>
            <wp:docPr id="3046057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i/>
          <w:iCs/>
          <w:color w:val="000000"/>
          <w:sz w:val="44"/>
          <w:szCs w:val="44"/>
        </w:rPr>
        <w:t xml:space="preserve">               </w:t>
      </w:r>
      <w:r>
        <w:rPr>
          <w:rFonts w:cs="Times New Roman"/>
          <w:b/>
          <w:bCs/>
          <w:color w:val="000000"/>
          <w:sz w:val="40"/>
          <w:szCs w:val="40"/>
        </w:rPr>
        <w:t>MADONAS NOVADA PAŠVALDĪBA</w:t>
      </w:r>
    </w:p>
    <w:p w14:paraId="4CB00F1B" w14:textId="77777777" w:rsidR="004F462C" w:rsidRDefault="004F462C" w:rsidP="004F462C">
      <w:pPr>
        <w:spacing w:before="120"/>
        <w:jc w:val="center"/>
        <w:rPr>
          <w:rFonts w:cs="Times New Roman"/>
          <w:color w:val="000000"/>
          <w:spacing w:val="20"/>
        </w:rPr>
      </w:pPr>
    </w:p>
    <w:p w14:paraId="19406C95" w14:textId="77777777" w:rsidR="004F462C" w:rsidRDefault="004F462C" w:rsidP="004F462C">
      <w:pPr>
        <w:spacing w:before="120"/>
        <w:jc w:val="center"/>
        <w:rPr>
          <w:rFonts w:cs="Times New Roman"/>
          <w:color w:val="000000"/>
          <w:spacing w:val="20"/>
        </w:rPr>
      </w:pPr>
      <w:r>
        <w:rPr>
          <w:rFonts w:cs="Times New Roman"/>
          <w:color w:val="000000"/>
          <w:spacing w:val="20"/>
        </w:rPr>
        <w:t xml:space="preserve">         Reģistrācijas numurs 90000054572</w:t>
      </w:r>
    </w:p>
    <w:p w14:paraId="57924793" w14:textId="77777777" w:rsidR="004F462C" w:rsidRDefault="004F462C" w:rsidP="004F462C">
      <w:pPr>
        <w:tabs>
          <w:tab w:val="left" w:pos="720"/>
          <w:tab w:val="center" w:pos="4153"/>
          <w:tab w:val="right" w:pos="8306"/>
        </w:tabs>
        <w:jc w:val="center"/>
        <w:rPr>
          <w:rFonts w:eastAsia="Calibri" w:cs="Times New Roman"/>
          <w:color w:val="000000"/>
          <w:spacing w:val="20"/>
          <w:lang w:bidi="ar-SA"/>
        </w:rPr>
      </w:pPr>
      <w:r>
        <w:rPr>
          <w:rFonts w:eastAsia="Calibri" w:cs="Times New Roman"/>
          <w:color w:val="000000"/>
          <w:spacing w:val="20"/>
        </w:rPr>
        <w:t xml:space="preserve">              Saieta laukums 1, Madona, Madonas novads, LV-4801</w:t>
      </w:r>
    </w:p>
    <w:p w14:paraId="21D0BC21" w14:textId="77777777" w:rsidR="004F462C" w:rsidRDefault="004F462C" w:rsidP="004F462C">
      <w:pPr>
        <w:tabs>
          <w:tab w:val="left" w:pos="720"/>
          <w:tab w:val="center" w:pos="4153"/>
          <w:tab w:val="right" w:pos="8306"/>
        </w:tabs>
        <w:jc w:val="center"/>
        <w:rPr>
          <w:b/>
          <w:bCs/>
          <w:caps/>
          <w:color w:val="000000"/>
        </w:rPr>
      </w:pPr>
      <w:r>
        <w:rPr>
          <w:rFonts w:eastAsia="Calibri" w:cs="Times New Roman"/>
          <w:color w:val="000000"/>
        </w:rPr>
        <w:t xml:space="preserve">         t. 64860090, e-pasts: pasts@madona.lv </w:t>
      </w:r>
    </w:p>
    <w:p w14:paraId="5FCDFCC7" w14:textId="77777777" w:rsidR="004F462C" w:rsidRDefault="004F462C" w:rsidP="004F462C">
      <w:pPr>
        <w:jc w:val="center"/>
        <w:rPr>
          <w:b/>
          <w:bCs/>
          <w:caps/>
          <w:color w:val="000000"/>
        </w:rPr>
      </w:pPr>
      <w:r>
        <w:rPr>
          <w:b/>
          <w:bCs/>
          <w:caps/>
          <w:color w:val="000000"/>
        </w:rPr>
        <w:t>___________________________________________________________________________</w:t>
      </w:r>
    </w:p>
    <w:p w14:paraId="7C67405F" w14:textId="77777777" w:rsidR="004F462C" w:rsidRDefault="004F462C" w:rsidP="004F462C">
      <w:pPr>
        <w:spacing w:line="276" w:lineRule="auto"/>
        <w:rPr>
          <w:rFonts w:eastAsia="Calibri" w:cs="Times New Roman"/>
          <w:bCs/>
          <w:lang w:eastAsia="en-US"/>
        </w:rPr>
      </w:pPr>
    </w:p>
    <w:p w14:paraId="4D84DDB4" w14:textId="4D75A342" w:rsidR="007053C3" w:rsidRPr="001F4C6C" w:rsidRDefault="007053C3" w:rsidP="007053C3">
      <w:pPr>
        <w:spacing w:line="276" w:lineRule="auto"/>
        <w:rPr>
          <w:rFonts w:eastAsia="Calibri" w:cs="Times New Roman"/>
          <w:bCs/>
        </w:rPr>
      </w:pPr>
      <w:r w:rsidRPr="001F4C6C">
        <w:rPr>
          <w:rFonts w:eastAsia="Calibri" w:cs="Times New Roman"/>
          <w:bCs/>
        </w:rPr>
        <w:t>Madonas novada pašvaldības saistošie noteikumi Nr. 1</w:t>
      </w:r>
      <w:r>
        <w:rPr>
          <w:rFonts w:eastAsia="Calibri" w:cs="Times New Roman"/>
          <w:bCs/>
        </w:rPr>
        <w:t>2</w:t>
      </w:r>
    </w:p>
    <w:p w14:paraId="7D3A2448" w14:textId="196270A7" w:rsidR="007053C3" w:rsidRPr="001F4C6C" w:rsidRDefault="007053C3" w:rsidP="007053C3">
      <w:pPr>
        <w:spacing w:line="276" w:lineRule="auto"/>
        <w:rPr>
          <w:rFonts w:eastAsia="Calibri" w:cs="Times New Roman"/>
        </w:rPr>
      </w:pPr>
      <w:r w:rsidRPr="001F4C6C">
        <w:rPr>
          <w:rFonts w:eastAsia="Calibri" w:cs="Times New Roman"/>
          <w:bCs/>
        </w:rPr>
        <w:t xml:space="preserve">Madonā, 2025. gada 30. oktobra </w:t>
      </w:r>
      <w:r w:rsidRPr="001F4C6C">
        <w:rPr>
          <w:rFonts w:eastAsia="Calibri" w:cs="Times New Roman"/>
        </w:rPr>
        <w:t>domes lēmums Nr. 3</w:t>
      </w:r>
      <w:r>
        <w:rPr>
          <w:rFonts w:eastAsia="Calibri" w:cs="Times New Roman"/>
        </w:rPr>
        <w:t>10</w:t>
      </w:r>
      <w:r w:rsidRPr="001F4C6C">
        <w:rPr>
          <w:rFonts w:eastAsia="Calibri" w:cs="Times New Roman"/>
        </w:rPr>
        <w:t xml:space="preserve"> (prot. Nr. 11, 3</w:t>
      </w:r>
      <w:r>
        <w:rPr>
          <w:rFonts w:eastAsia="Calibri" w:cs="Times New Roman"/>
        </w:rPr>
        <w:t>6</w:t>
      </w:r>
      <w:r w:rsidRPr="001F4C6C">
        <w:rPr>
          <w:rFonts w:eastAsia="Calibri" w:cs="Times New Roman"/>
        </w:rPr>
        <w:t>. p.)</w:t>
      </w:r>
    </w:p>
    <w:p w14:paraId="6A6E391E" w14:textId="77777777" w:rsidR="000B4364" w:rsidRDefault="000B4364" w:rsidP="00AA70B2">
      <w:pPr>
        <w:jc w:val="center"/>
        <w:rPr>
          <w:rFonts w:eastAsia="Arial Unicode MS"/>
          <w:b/>
          <w:bCs/>
        </w:rPr>
      </w:pPr>
    </w:p>
    <w:p w14:paraId="48E34EB0" w14:textId="77777777" w:rsidR="000B2C33" w:rsidRDefault="000B2C33" w:rsidP="001F1FF1">
      <w:pPr>
        <w:jc w:val="center"/>
        <w:rPr>
          <w:rFonts w:eastAsia="Calibri" w:cs="Times New Roman"/>
          <w:b/>
        </w:rPr>
      </w:pPr>
    </w:p>
    <w:p w14:paraId="7B9E97E6" w14:textId="061A0C0C" w:rsidR="001F1FF1" w:rsidRPr="00747B3C" w:rsidRDefault="001F1FF1" w:rsidP="001F1FF1">
      <w:pPr>
        <w:jc w:val="center"/>
        <w:rPr>
          <w:rFonts w:eastAsia="Calibri" w:cs="Times New Roman"/>
          <w:b/>
        </w:rPr>
      </w:pPr>
      <w:r w:rsidRPr="00747B3C">
        <w:rPr>
          <w:rFonts w:eastAsia="Calibri" w:cs="Times New Roman"/>
          <w:b/>
        </w:rPr>
        <w:t>Par Madonas novada pašvaldībai piederoša vai piekrītoša neapbūvēta zemesgabala nomas maksas apmēru</w:t>
      </w:r>
    </w:p>
    <w:p w14:paraId="0E363EAE" w14:textId="77777777" w:rsidR="001F1FF1" w:rsidRPr="00747B3C" w:rsidRDefault="001F1FF1" w:rsidP="001F1FF1">
      <w:pPr>
        <w:jc w:val="center"/>
        <w:rPr>
          <w:rFonts w:eastAsia="Calibri" w:cs="Times New Roman"/>
          <w:b/>
        </w:rPr>
      </w:pPr>
    </w:p>
    <w:p w14:paraId="520F50E2" w14:textId="77777777" w:rsidR="00EF763B" w:rsidRPr="00747B3C" w:rsidRDefault="00EF763B" w:rsidP="00EF763B">
      <w:pPr>
        <w:jc w:val="right"/>
        <w:rPr>
          <w:rFonts w:eastAsia="Calibri" w:cs="Times New Roman"/>
          <w:i/>
          <w:sz w:val="20"/>
          <w:szCs w:val="20"/>
        </w:rPr>
      </w:pPr>
      <w:r w:rsidRPr="00747B3C">
        <w:rPr>
          <w:rFonts w:eastAsia="Calibri" w:cs="Times New Roman"/>
          <w:i/>
          <w:sz w:val="20"/>
          <w:szCs w:val="20"/>
        </w:rPr>
        <w:t>Izdoti saskaņā ar Ministru kabineta</w:t>
      </w:r>
    </w:p>
    <w:p w14:paraId="309EC65E" w14:textId="77777777" w:rsidR="00EF763B" w:rsidRPr="00747B3C" w:rsidRDefault="00EF763B" w:rsidP="00EF763B">
      <w:pPr>
        <w:ind w:left="4320" w:firstLine="720"/>
        <w:jc w:val="right"/>
        <w:rPr>
          <w:rFonts w:eastAsia="Calibri" w:cs="Times New Roman"/>
          <w:i/>
          <w:sz w:val="20"/>
          <w:szCs w:val="20"/>
        </w:rPr>
      </w:pPr>
      <w:r w:rsidRPr="00747B3C">
        <w:rPr>
          <w:rFonts w:eastAsia="Calibri" w:cs="Times New Roman"/>
          <w:i/>
          <w:sz w:val="20"/>
          <w:szCs w:val="20"/>
        </w:rPr>
        <w:t>2018.gada 19.jūnija noteikumu Nr.350</w:t>
      </w:r>
    </w:p>
    <w:p w14:paraId="562CDCF0" w14:textId="77777777" w:rsidR="00EF763B" w:rsidRDefault="00EF763B" w:rsidP="00EF763B">
      <w:pPr>
        <w:ind w:left="5040"/>
        <w:jc w:val="right"/>
        <w:rPr>
          <w:rFonts w:eastAsia="Calibri" w:cs="Times New Roman"/>
          <w:i/>
          <w:sz w:val="20"/>
          <w:szCs w:val="20"/>
        </w:rPr>
      </w:pPr>
      <w:r w:rsidRPr="00747B3C">
        <w:rPr>
          <w:rFonts w:eastAsia="Calibri" w:cs="Times New Roman"/>
          <w:i/>
          <w:sz w:val="20"/>
          <w:szCs w:val="20"/>
        </w:rPr>
        <w:t>“Publiskas personas zemes nomas un apbūves tiesības noteikumi” 31.punktu</w:t>
      </w:r>
    </w:p>
    <w:p w14:paraId="27DBD70D" w14:textId="77777777" w:rsidR="001F1FF1" w:rsidRPr="00747B3C" w:rsidRDefault="001F1FF1" w:rsidP="001F1FF1">
      <w:pPr>
        <w:rPr>
          <w:rFonts w:eastAsia="Calibri"/>
        </w:rPr>
      </w:pPr>
    </w:p>
    <w:p w14:paraId="37D5D6B4" w14:textId="3A960BB5" w:rsidR="001F1FF1" w:rsidRPr="00747B3C" w:rsidRDefault="001F1FF1" w:rsidP="00C927C4">
      <w:pPr>
        <w:ind w:firstLine="426"/>
        <w:jc w:val="both"/>
        <w:rPr>
          <w:rFonts w:eastAsia="Calibri"/>
        </w:rPr>
      </w:pPr>
      <w:r>
        <w:rPr>
          <w:rFonts w:eastAsia="Calibri"/>
        </w:rPr>
        <w:t>1.</w:t>
      </w:r>
      <w:r w:rsidR="00C927C4">
        <w:rPr>
          <w:rFonts w:eastAsia="Calibri"/>
        </w:rPr>
        <w:tab/>
      </w:r>
      <w:r w:rsidRPr="00747B3C">
        <w:rPr>
          <w:rFonts w:eastAsia="Calibri"/>
        </w:rPr>
        <w:t>Saistošie noteikumi nosaka Madonas novada pašvaldībai piederoša vai piekrītoša neapbūvēta zemesgabala nomas maksas apmēru.</w:t>
      </w:r>
    </w:p>
    <w:p w14:paraId="219A8E16" w14:textId="294BDFA5" w:rsidR="001F1FF1" w:rsidRDefault="001F1FF1" w:rsidP="00C927C4">
      <w:pPr>
        <w:ind w:firstLine="426"/>
        <w:jc w:val="both"/>
        <w:rPr>
          <w:rFonts w:eastAsia="Calibri"/>
        </w:rPr>
      </w:pPr>
      <w:r>
        <w:rPr>
          <w:rFonts w:eastAsia="Calibri"/>
        </w:rPr>
        <w:t>2.</w:t>
      </w:r>
      <w:r w:rsidR="00C927C4">
        <w:rPr>
          <w:rFonts w:eastAsia="Calibri"/>
        </w:rPr>
        <w:tab/>
      </w:r>
      <w:r w:rsidRPr="00747B3C">
        <w:rPr>
          <w:rFonts w:eastAsia="Calibri"/>
        </w:rPr>
        <w:t>Noteikumi attiecas uz fiziskām personām, kuras vēlas nomāt vai nomā pašvaldībai piederošu vai piekrītošu neapbūvētu zemesgabalu.</w:t>
      </w:r>
    </w:p>
    <w:p w14:paraId="41499B8A" w14:textId="58D336A0" w:rsidR="001F1FF1" w:rsidRDefault="001F1FF1" w:rsidP="00C927C4">
      <w:pPr>
        <w:ind w:firstLine="426"/>
        <w:jc w:val="both"/>
      </w:pPr>
      <w:r>
        <w:rPr>
          <w:rFonts w:eastAsia="Calibri"/>
        </w:rPr>
        <w:t>3.</w:t>
      </w:r>
      <w:r w:rsidR="00C927C4">
        <w:rPr>
          <w:rFonts w:eastAsia="Calibri"/>
        </w:rPr>
        <w:tab/>
      </w:r>
      <w:r w:rsidRPr="00747B3C">
        <w:rPr>
          <w:rFonts w:eastAsia="Calibri"/>
        </w:rPr>
        <w:t xml:space="preserve">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C069E9">
        <w:rPr>
          <w:rFonts w:eastAsia="Calibri"/>
        </w:rPr>
        <w:t xml:space="preserve">minimālā nomas maksa tiek noteikta </w:t>
      </w:r>
      <w:r w:rsidR="000B4364">
        <w:rPr>
          <w:rFonts w:eastAsia="Calibri"/>
          <w:color w:val="000000" w:themeColor="text1"/>
        </w:rPr>
        <w:t>10</w:t>
      </w:r>
      <w:r w:rsidRPr="005E3429">
        <w:rPr>
          <w:rFonts w:eastAsia="Calibri"/>
          <w:color w:val="000000" w:themeColor="text1"/>
        </w:rPr>
        <w:t xml:space="preserve">,00 </w:t>
      </w:r>
      <w:proofErr w:type="spellStart"/>
      <w:r w:rsidRPr="000B2C33">
        <w:rPr>
          <w:rFonts w:eastAsia="Calibri"/>
          <w:i/>
          <w:iCs/>
          <w:color w:val="000000" w:themeColor="text1"/>
        </w:rPr>
        <w:t>euro</w:t>
      </w:r>
      <w:proofErr w:type="spellEnd"/>
      <w:r w:rsidRPr="005E3429">
        <w:rPr>
          <w:rFonts w:eastAsia="Calibri"/>
          <w:color w:val="000000" w:themeColor="text1"/>
        </w:rPr>
        <w:t xml:space="preserve"> gadā</w:t>
      </w:r>
      <w:r w:rsidRPr="005E3429">
        <w:t xml:space="preserve"> gadījumos, kad nomas maksa, kas aprēķināta saskaņā ar </w:t>
      </w:r>
      <w:r w:rsidRPr="005E3429">
        <w:rPr>
          <w:rFonts w:eastAsia="Calibri"/>
        </w:rPr>
        <w:t xml:space="preserve">Ministru kabineta </w:t>
      </w:r>
      <w:r>
        <w:rPr>
          <w:rFonts w:eastAsia="Calibri"/>
        </w:rPr>
        <w:t>2018.gada 19.jūnija noteikumiem</w:t>
      </w:r>
      <w:r w:rsidRPr="005E3429">
        <w:rPr>
          <w:rFonts w:eastAsia="Calibri"/>
        </w:rPr>
        <w:t xml:space="preserve"> Nr.350 “Publiskas personas zemes nomas un apbūves tiesības noteikumi”</w:t>
      </w:r>
      <w:r>
        <w:rPr>
          <w:rFonts w:eastAsia="Calibri"/>
        </w:rPr>
        <w:t>,</w:t>
      </w:r>
      <w:r w:rsidRPr="005E3429">
        <w:t xml:space="preserve"> ir mazāka par </w:t>
      </w:r>
      <w:r w:rsidR="000B4364">
        <w:t>10,00</w:t>
      </w:r>
      <w:r w:rsidRPr="005E3429">
        <w:t xml:space="preserve"> </w:t>
      </w:r>
      <w:proofErr w:type="spellStart"/>
      <w:r w:rsidRPr="000B2C33">
        <w:rPr>
          <w:i/>
        </w:rPr>
        <w:t>euro</w:t>
      </w:r>
      <w:proofErr w:type="spellEnd"/>
      <w:r w:rsidRPr="005E3429">
        <w:rPr>
          <w:iCs/>
        </w:rPr>
        <w:t xml:space="preserve"> gadā</w:t>
      </w:r>
      <w:r w:rsidRPr="005E3429">
        <w:t>.</w:t>
      </w:r>
    </w:p>
    <w:p w14:paraId="3FE0C3CA" w14:textId="3AD6FECC" w:rsidR="001F1FF1" w:rsidRDefault="001F1FF1" w:rsidP="00C927C4">
      <w:pPr>
        <w:ind w:firstLine="426"/>
        <w:jc w:val="both"/>
      </w:pPr>
      <w:r>
        <w:t>4.</w:t>
      </w:r>
      <w:r w:rsidR="00C927C4">
        <w:tab/>
      </w:r>
      <w:r w:rsidRPr="00747B3C">
        <w:rPr>
          <w:rFonts w:eastAsia="Calibri"/>
          <w:color w:val="000000" w:themeColor="text1"/>
        </w:rPr>
        <w:t>Neapbūvēta zemesgabala, kas nodots pagaidu lietošanā sakņu (ģimenes) dārza ierīkošanai ar nosacījumu, ka nomnieks neapbūvētajā zemesgabalā neveic saimniecisko darbību, kurai samazinātas nomas maksas piemērošanas gadījumā atbalsts nomniekam kvalificējams kā komercda</w:t>
      </w:r>
      <w:r>
        <w:rPr>
          <w:rFonts w:eastAsia="Calibri"/>
          <w:color w:val="000000" w:themeColor="text1"/>
        </w:rPr>
        <w:t xml:space="preserve">rbības atbalsts, minimālā nomas maksas tiek noteikta </w:t>
      </w:r>
      <w:r w:rsidR="000B4364">
        <w:rPr>
          <w:rFonts w:eastAsia="Calibri"/>
          <w:color w:val="000000" w:themeColor="text1"/>
        </w:rPr>
        <w:t>10</w:t>
      </w:r>
      <w:r>
        <w:rPr>
          <w:rFonts w:eastAsia="Calibri"/>
          <w:color w:val="000000" w:themeColor="text1"/>
        </w:rPr>
        <w:t xml:space="preserve">,00 </w:t>
      </w:r>
      <w:proofErr w:type="spellStart"/>
      <w:r w:rsidRPr="000B2C33">
        <w:rPr>
          <w:rFonts w:eastAsia="Calibri"/>
          <w:i/>
          <w:iCs/>
          <w:color w:val="000000" w:themeColor="text1"/>
        </w:rPr>
        <w:t>euro</w:t>
      </w:r>
      <w:proofErr w:type="spellEnd"/>
      <w:r w:rsidRPr="00747B3C">
        <w:rPr>
          <w:rFonts w:eastAsia="Calibri"/>
          <w:color w:val="000000" w:themeColor="text1"/>
        </w:rPr>
        <w:t xml:space="preserve"> gadā</w:t>
      </w:r>
      <w:r>
        <w:rPr>
          <w:rFonts w:eastAsia="Calibri"/>
          <w:color w:val="000000" w:themeColor="text1"/>
        </w:rPr>
        <w:t xml:space="preserve"> </w:t>
      </w:r>
      <w:r w:rsidRPr="005E3429">
        <w:t xml:space="preserve">gadījumos, kad nomas maksa, kas aprēķināta saskaņā ar </w:t>
      </w:r>
      <w:r w:rsidRPr="005E3429">
        <w:rPr>
          <w:rFonts w:eastAsia="Calibri"/>
        </w:rPr>
        <w:t xml:space="preserve">Ministru kabineta </w:t>
      </w:r>
      <w:r>
        <w:rPr>
          <w:rFonts w:eastAsia="Calibri"/>
        </w:rPr>
        <w:t>2018.gada 19.jūnija noteikumiem</w:t>
      </w:r>
      <w:r w:rsidRPr="005E3429">
        <w:rPr>
          <w:rFonts w:eastAsia="Calibri"/>
        </w:rPr>
        <w:t xml:space="preserve"> Nr.350 “Publiskas personas zemes nomas un apbūves tiesības noteikumi”</w:t>
      </w:r>
      <w:r>
        <w:rPr>
          <w:rFonts w:eastAsia="Calibri"/>
        </w:rPr>
        <w:t>,</w:t>
      </w:r>
      <w:r w:rsidRPr="005E3429">
        <w:t xml:space="preserve"> ir mazāka par </w:t>
      </w:r>
      <w:r w:rsidR="000B4364">
        <w:t>10</w:t>
      </w:r>
      <w:r w:rsidRPr="005E3429">
        <w:t xml:space="preserve"> </w:t>
      </w:r>
      <w:proofErr w:type="spellStart"/>
      <w:r w:rsidRPr="000B2C33">
        <w:rPr>
          <w:i/>
        </w:rPr>
        <w:t>euro</w:t>
      </w:r>
      <w:proofErr w:type="spellEnd"/>
      <w:r w:rsidRPr="005E3429">
        <w:rPr>
          <w:iCs/>
        </w:rPr>
        <w:t xml:space="preserve"> gadā</w:t>
      </w:r>
      <w:r w:rsidRPr="005E3429">
        <w:t>.</w:t>
      </w:r>
    </w:p>
    <w:p w14:paraId="2CC4013D" w14:textId="4E134CDD" w:rsidR="001F1FF1" w:rsidRDefault="001F1FF1" w:rsidP="00C927C4">
      <w:pPr>
        <w:ind w:firstLine="426"/>
        <w:jc w:val="both"/>
        <w:rPr>
          <w:rFonts w:eastAsiaTheme="minorEastAsia"/>
        </w:rPr>
      </w:pPr>
      <w:r>
        <w:rPr>
          <w:rFonts w:eastAsiaTheme="minorEastAsia"/>
          <w:color w:val="000000" w:themeColor="text1"/>
        </w:rPr>
        <w:t>5</w:t>
      </w:r>
      <w:r w:rsidR="00EF763B">
        <w:rPr>
          <w:rFonts w:eastAsiaTheme="minorEastAsia"/>
          <w:color w:val="000000" w:themeColor="text1"/>
        </w:rPr>
        <w:t>.</w:t>
      </w:r>
      <w:r w:rsidR="00C927C4">
        <w:rPr>
          <w:rFonts w:eastAsiaTheme="minorEastAsia"/>
          <w:color w:val="000000" w:themeColor="text1"/>
        </w:rPr>
        <w:tab/>
      </w:r>
      <w:r w:rsidRPr="00747B3C">
        <w:rPr>
          <w:rFonts w:eastAsiaTheme="minorEastAsia"/>
          <w:color w:val="000000" w:themeColor="text1"/>
        </w:rPr>
        <w:t xml:space="preserve">Noteikumi stājas </w:t>
      </w:r>
      <w:r w:rsidRPr="003F55DF">
        <w:rPr>
          <w:rFonts w:eastAsiaTheme="minorEastAsia"/>
          <w:color w:val="000000" w:themeColor="text1"/>
        </w:rPr>
        <w:t xml:space="preserve">spēkā </w:t>
      </w:r>
      <w:r w:rsidRPr="003F55DF">
        <w:rPr>
          <w:rFonts w:eastAsiaTheme="minorEastAsia"/>
        </w:rPr>
        <w:t>20</w:t>
      </w:r>
      <w:r w:rsidR="000B4364" w:rsidRPr="003F55DF">
        <w:rPr>
          <w:rFonts w:eastAsiaTheme="minorEastAsia"/>
        </w:rPr>
        <w:t>2</w:t>
      </w:r>
      <w:r w:rsidR="00DB29D5" w:rsidRPr="003F55DF">
        <w:rPr>
          <w:rFonts w:eastAsiaTheme="minorEastAsia"/>
        </w:rPr>
        <w:t>6</w:t>
      </w:r>
      <w:r w:rsidRPr="003F55DF">
        <w:rPr>
          <w:rFonts w:eastAsiaTheme="minorEastAsia"/>
        </w:rPr>
        <w:t>.</w:t>
      </w:r>
      <w:r w:rsidR="00AA70B2" w:rsidRPr="003F55DF">
        <w:rPr>
          <w:rFonts w:eastAsiaTheme="minorEastAsia"/>
        </w:rPr>
        <w:t xml:space="preserve"> </w:t>
      </w:r>
      <w:r w:rsidRPr="003F55DF">
        <w:rPr>
          <w:rFonts w:eastAsiaTheme="minorEastAsia"/>
        </w:rPr>
        <w:t xml:space="preserve">gada </w:t>
      </w:r>
      <w:r w:rsidR="009E0CA8" w:rsidRPr="003F55DF">
        <w:rPr>
          <w:rFonts w:eastAsiaTheme="minorEastAsia"/>
        </w:rPr>
        <w:t>1. janvārī</w:t>
      </w:r>
      <w:r w:rsidRPr="003F55DF">
        <w:rPr>
          <w:rFonts w:eastAsiaTheme="minorEastAsia"/>
        </w:rPr>
        <w:t>.</w:t>
      </w:r>
    </w:p>
    <w:p w14:paraId="7670475D" w14:textId="742CAABC" w:rsidR="00610E94" w:rsidRPr="00E572E0" w:rsidRDefault="00610E94" w:rsidP="00C927C4">
      <w:pPr>
        <w:ind w:firstLine="426"/>
        <w:jc w:val="both"/>
        <w:rPr>
          <w:rFonts w:eastAsiaTheme="minorEastAsia"/>
        </w:rPr>
      </w:pPr>
      <w:r>
        <w:rPr>
          <w:rFonts w:eastAsiaTheme="minorEastAsia"/>
        </w:rPr>
        <w:t>6.</w:t>
      </w:r>
      <w:r w:rsidR="00C927C4">
        <w:rPr>
          <w:rFonts w:eastAsiaTheme="minorEastAsia"/>
        </w:rPr>
        <w:tab/>
      </w:r>
      <w:r w:rsidR="000B2C33">
        <w:rPr>
          <w:rFonts w:eastAsiaTheme="minorEastAsia"/>
        </w:rPr>
        <w:t xml:space="preserve">Atzīt par spēku zaudējušiem pašvaldības 2021. gada </w:t>
      </w:r>
      <w:r w:rsidR="00AA70B2" w:rsidRPr="00B6508E">
        <w:rPr>
          <w:bCs/>
          <w:lang w:eastAsia="ar-SA"/>
        </w:rPr>
        <w:t>19.</w:t>
      </w:r>
      <w:r w:rsidR="000B2C33">
        <w:rPr>
          <w:bCs/>
          <w:lang w:eastAsia="ar-SA"/>
        </w:rPr>
        <w:t xml:space="preserve"> oktobra </w:t>
      </w:r>
      <w:r w:rsidR="00AA70B2" w:rsidRPr="00B6508E">
        <w:rPr>
          <w:bCs/>
          <w:lang w:eastAsia="ar-SA"/>
        </w:rPr>
        <w:t>saistoš</w:t>
      </w:r>
      <w:r w:rsidR="000B2C33">
        <w:rPr>
          <w:bCs/>
          <w:lang w:eastAsia="ar-SA"/>
        </w:rPr>
        <w:t xml:space="preserve">os </w:t>
      </w:r>
      <w:r w:rsidR="00AA70B2" w:rsidRPr="00B6508E">
        <w:rPr>
          <w:bCs/>
          <w:lang w:eastAsia="ar-SA"/>
        </w:rPr>
        <w:t>noteikum</w:t>
      </w:r>
      <w:r w:rsidR="000B2C33">
        <w:rPr>
          <w:bCs/>
          <w:lang w:eastAsia="ar-SA"/>
        </w:rPr>
        <w:t>us N</w:t>
      </w:r>
      <w:r w:rsidR="00AA70B2" w:rsidRPr="00B6508E">
        <w:rPr>
          <w:bCs/>
          <w:lang w:eastAsia="ar-SA"/>
        </w:rPr>
        <w:t>r.11 “Par Madonas novada pašvaldībai piederoša vai piekrītoša neapbūvēta zemesgabala nomas maksas apmēru</w:t>
      </w:r>
      <w:r w:rsidR="00AA70B2">
        <w:rPr>
          <w:bCs/>
          <w:lang w:eastAsia="ar-SA"/>
        </w:rPr>
        <w:t>”</w:t>
      </w:r>
      <w:r w:rsidR="000B2C33">
        <w:rPr>
          <w:bCs/>
          <w:lang w:eastAsia="ar-SA"/>
        </w:rPr>
        <w:t>.</w:t>
      </w:r>
    </w:p>
    <w:p w14:paraId="4C6EC28E" w14:textId="77777777" w:rsidR="00610E94" w:rsidRPr="00747B3C" w:rsidRDefault="00610E94" w:rsidP="007665C8">
      <w:pPr>
        <w:ind w:firstLine="720"/>
        <w:jc w:val="both"/>
        <w:rPr>
          <w:rFonts w:eastAsiaTheme="minorEastAsia"/>
        </w:rPr>
      </w:pPr>
    </w:p>
    <w:p w14:paraId="0E5CED7B" w14:textId="77777777" w:rsidR="00883499" w:rsidRDefault="00883499" w:rsidP="00883499">
      <w:pPr>
        <w:jc w:val="both"/>
      </w:pPr>
    </w:p>
    <w:p w14:paraId="1E0F2F06" w14:textId="77777777" w:rsidR="00550DC7" w:rsidRDefault="00550DC7" w:rsidP="00883499">
      <w:pPr>
        <w:jc w:val="both"/>
      </w:pPr>
    </w:p>
    <w:p w14:paraId="478BBA84" w14:textId="77777777" w:rsidR="00883499" w:rsidRDefault="002E0841" w:rsidP="002E0841">
      <w:pPr>
        <w:ind w:firstLine="720"/>
        <w:jc w:val="both"/>
      </w:pPr>
      <w:r>
        <w:t xml:space="preserve">Domes </w:t>
      </w:r>
      <w:r w:rsidR="00883499">
        <w:t xml:space="preserve">priekšsēdētājs                                        </w:t>
      </w:r>
      <w:r>
        <w:tab/>
      </w:r>
      <w:r w:rsidR="00883499">
        <w:t xml:space="preserve">             Agris </w:t>
      </w:r>
      <w:proofErr w:type="spellStart"/>
      <w:r w:rsidR="00883499">
        <w:t>Lungevičs</w:t>
      </w:r>
      <w:proofErr w:type="spellEnd"/>
    </w:p>
    <w:p w14:paraId="7E183463" w14:textId="77777777" w:rsidR="00BC6F46" w:rsidRDefault="00BC6F46" w:rsidP="002E0841">
      <w:pPr>
        <w:ind w:firstLine="720"/>
        <w:jc w:val="both"/>
      </w:pPr>
    </w:p>
    <w:p w14:paraId="6788ADEF" w14:textId="77777777" w:rsidR="00BC6F46" w:rsidRDefault="00BC6F46">
      <w:pPr>
        <w:spacing w:after="160" w:line="259" w:lineRule="auto"/>
      </w:pPr>
    </w:p>
    <w:p w14:paraId="1C5DF739" w14:textId="2C8BE1E4" w:rsidR="00AA70B2" w:rsidRDefault="00AA70B2">
      <w:pPr>
        <w:spacing w:after="160" w:line="259" w:lineRule="auto"/>
      </w:pPr>
    </w:p>
    <w:sectPr w:rsidR="00AA70B2" w:rsidSect="00BC6F46">
      <w:footerReference w:type="default" r:id="rId9"/>
      <w:pgSz w:w="11906" w:h="16838"/>
      <w:pgMar w:top="1134" w:right="1134" w:bottom="1134"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4F1D" w14:textId="77777777" w:rsidR="00F621B0" w:rsidRDefault="00F621B0" w:rsidP="00BC6F46">
      <w:r>
        <w:separator/>
      </w:r>
    </w:p>
  </w:endnote>
  <w:endnote w:type="continuationSeparator" w:id="0">
    <w:p w14:paraId="52DBE507" w14:textId="77777777" w:rsidR="00F621B0" w:rsidRDefault="00F621B0" w:rsidP="00BC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085D" w14:textId="62B94BF0" w:rsidR="00BC6F46" w:rsidRPr="00D51911" w:rsidRDefault="00BC6F46" w:rsidP="00BC6F46">
    <w:pPr>
      <w:pStyle w:val="Kjene"/>
    </w:pPr>
    <w:bookmarkStart w:id="0" w:name="_Hlk202447562"/>
    <w:r w:rsidRPr="003C7F1F">
      <w:rPr>
        <w:sz w:val="20"/>
        <w:szCs w:val="20"/>
      </w:rPr>
      <w:t>DOKUMENTS PARAKSTĪTS AR DROŠU ELEKTRONISKO PARAKSTU UN SATUR LAIKA ZĪMOGU</w:t>
    </w:r>
  </w:p>
  <w:bookmarkEnd w:id="0"/>
  <w:p w14:paraId="64369BEC" w14:textId="480E2BF6" w:rsidR="00BC6F46" w:rsidRDefault="00BC6F46">
    <w:pPr>
      <w:pStyle w:val="Kjene"/>
    </w:pPr>
  </w:p>
  <w:p w14:paraId="021E1420" w14:textId="77777777" w:rsidR="00BC6F46" w:rsidRDefault="00BC6F4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5B55" w14:textId="77777777" w:rsidR="00F621B0" w:rsidRDefault="00F621B0" w:rsidP="00BC6F46">
      <w:r>
        <w:separator/>
      </w:r>
    </w:p>
  </w:footnote>
  <w:footnote w:type="continuationSeparator" w:id="0">
    <w:p w14:paraId="03C9FE63" w14:textId="77777777" w:rsidR="00F621B0" w:rsidRDefault="00F621B0" w:rsidP="00BC6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99"/>
    <w:rsid w:val="000154A8"/>
    <w:rsid w:val="00071C30"/>
    <w:rsid w:val="00073932"/>
    <w:rsid w:val="000B2C33"/>
    <w:rsid w:val="000B4364"/>
    <w:rsid w:val="00101E02"/>
    <w:rsid w:val="0013472A"/>
    <w:rsid w:val="001F1FF1"/>
    <w:rsid w:val="001F7760"/>
    <w:rsid w:val="002B4A40"/>
    <w:rsid w:val="002C2BAE"/>
    <w:rsid w:val="002E0841"/>
    <w:rsid w:val="002E53A8"/>
    <w:rsid w:val="003723C0"/>
    <w:rsid w:val="003858D2"/>
    <w:rsid w:val="00386CA7"/>
    <w:rsid w:val="003C4826"/>
    <w:rsid w:val="003D2001"/>
    <w:rsid w:val="003F5269"/>
    <w:rsid w:val="003F55DF"/>
    <w:rsid w:val="0042294A"/>
    <w:rsid w:val="004F462C"/>
    <w:rsid w:val="004F5BB1"/>
    <w:rsid w:val="004F6926"/>
    <w:rsid w:val="005261E0"/>
    <w:rsid w:val="00526ADB"/>
    <w:rsid w:val="005417BF"/>
    <w:rsid w:val="00550DC7"/>
    <w:rsid w:val="00594E29"/>
    <w:rsid w:val="005F3113"/>
    <w:rsid w:val="00610E94"/>
    <w:rsid w:val="00625F14"/>
    <w:rsid w:val="00645118"/>
    <w:rsid w:val="00662F04"/>
    <w:rsid w:val="006A2D68"/>
    <w:rsid w:val="006B27BA"/>
    <w:rsid w:val="007053C3"/>
    <w:rsid w:val="00712383"/>
    <w:rsid w:val="00727417"/>
    <w:rsid w:val="00743DD3"/>
    <w:rsid w:val="007665C8"/>
    <w:rsid w:val="00793E64"/>
    <w:rsid w:val="007D61BD"/>
    <w:rsid w:val="00883499"/>
    <w:rsid w:val="008A1045"/>
    <w:rsid w:val="008C0315"/>
    <w:rsid w:val="008D39B6"/>
    <w:rsid w:val="008D75B5"/>
    <w:rsid w:val="008E61FF"/>
    <w:rsid w:val="009229F5"/>
    <w:rsid w:val="00931E8E"/>
    <w:rsid w:val="009B6213"/>
    <w:rsid w:val="009E0CA8"/>
    <w:rsid w:val="00A7738E"/>
    <w:rsid w:val="00A93E15"/>
    <w:rsid w:val="00AA70B2"/>
    <w:rsid w:val="00AF22BD"/>
    <w:rsid w:val="00BC2813"/>
    <w:rsid w:val="00BC6F46"/>
    <w:rsid w:val="00C927C4"/>
    <w:rsid w:val="00C95D53"/>
    <w:rsid w:val="00CE0992"/>
    <w:rsid w:val="00CF1746"/>
    <w:rsid w:val="00D73826"/>
    <w:rsid w:val="00DB021C"/>
    <w:rsid w:val="00DB29D5"/>
    <w:rsid w:val="00DC1F48"/>
    <w:rsid w:val="00DD053E"/>
    <w:rsid w:val="00DF2B3B"/>
    <w:rsid w:val="00E24E83"/>
    <w:rsid w:val="00E45967"/>
    <w:rsid w:val="00E64B1D"/>
    <w:rsid w:val="00E64BB8"/>
    <w:rsid w:val="00E66444"/>
    <w:rsid w:val="00E9555E"/>
    <w:rsid w:val="00ED5A4D"/>
    <w:rsid w:val="00EE6B76"/>
    <w:rsid w:val="00EF5337"/>
    <w:rsid w:val="00EF763B"/>
    <w:rsid w:val="00F57B1E"/>
    <w:rsid w:val="00F62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611C"/>
  <w15:chartTrackingRefBased/>
  <w15:docId w15:val="{B8A0BD16-B859-435C-B414-10242D24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3499"/>
    <w:pPr>
      <w:spacing w:after="0" w:line="240" w:lineRule="auto"/>
    </w:pPr>
    <w:rPr>
      <w:rFonts w:ascii="Times New Roman" w:eastAsia="Times New Roman" w:hAnsi="Times New Roman" w:cs="Arial Unicode MS"/>
      <w:sz w:val="24"/>
      <w:szCs w:val="24"/>
      <w:lang w:eastAsia="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883499"/>
    <w:pPr>
      <w:spacing w:after="120"/>
    </w:pPr>
  </w:style>
  <w:style w:type="character" w:customStyle="1" w:styleId="PamattekstsRakstz">
    <w:name w:val="Pamatteksts Rakstz."/>
    <w:basedOn w:val="Noklusjumarindkopasfonts"/>
    <w:link w:val="Pamatteksts"/>
    <w:rsid w:val="00883499"/>
    <w:rPr>
      <w:rFonts w:ascii="Times New Roman" w:eastAsia="Times New Roman" w:hAnsi="Times New Roman" w:cs="Arial Unicode MS"/>
      <w:sz w:val="24"/>
      <w:szCs w:val="24"/>
      <w:lang w:eastAsia="lv-LV" w:bidi="lo-LA"/>
    </w:rPr>
  </w:style>
  <w:style w:type="paragraph" w:styleId="Balonteksts">
    <w:name w:val="Balloon Text"/>
    <w:basedOn w:val="Parasts"/>
    <w:link w:val="BalontekstsRakstz"/>
    <w:uiPriority w:val="99"/>
    <w:semiHidden/>
    <w:unhideWhenUsed/>
    <w:rsid w:val="00C95D5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5D53"/>
    <w:rPr>
      <w:rFonts w:ascii="Segoe UI" w:eastAsia="Times New Roman" w:hAnsi="Segoe UI" w:cs="Segoe UI"/>
      <w:sz w:val="18"/>
      <w:szCs w:val="18"/>
      <w:lang w:eastAsia="lv-LV" w:bidi="lo-LA"/>
    </w:rPr>
  </w:style>
  <w:style w:type="character" w:customStyle="1" w:styleId="tvhtml">
    <w:name w:val="tv_html"/>
    <w:rsid w:val="00EE6B76"/>
  </w:style>
  <w:style w:type="paragraph" w:styleId="Sarakstarindkopa">
    <w:name w:val="List Paragraph"/>
    <w:basedOn w:val="Parasts"/>
    <w:uiPriority w:val="34"/>
    <w:qFormat/>
    <w:rsid w:val="00D73826"/>
    <w:pPr>
      <w:spacing w:after="160" w:line="259" w:lineRule="auto"/>
      <w:ind w:left="720"/>
      <w:contextualSpacing/>
    </w:pPr>
    <w:rPr>
      <w:rFonts w:asciiTheme="minorHAnsi" w:eastAsiaTheme="minorHAnsi" w:hAnsiTheme="minorHAnsi" w:cstheme="minorBidi"/>
      <w:sz w:val="22"/>
      <w:szCs w:val="22"/>
      <w:lang w:eastAsia="en-US" w:bidi="ar-SA"/>
    </w:rPr>
  </w:style>
  <w:style w:type="paragraph" w:styleId="Galvene">
    <w:name w:val="header"/>
    <w:basedOn w:val="Parasts"/>
    <w:link w:val="GalveneRakstz"/>
    <w:uiPriority w:val="99"/>
    <w:unhideWhenUsed/>
    <w:rsid w:val="00BC6F46"/>
    <w:pPr>
      <w:tabs>
        <w:tab w:val="center" w:pos="4153"/>
        <w:tab w:val="right" w:pos="8306"/>
      </w:tabs>
    </w:pPr>
  </w:style>
  <w:style w:type="character" w:customStyle="1" w:styleId="GalveneRakstz">
    <w:name w:val="Galvene Rakstz."/>
    <w:basedOn w:val="Noklusjumarindkopasfonts"/>
    <w:link w:val="Galvene"/>
    <w:uiPriority w:val="99"/>
    <w:rsid w:val="00BC6F46"/>
    <w:rPr>
      <w:rFonts w:ascii="Times New Roman" w:eastAsia="Times New Roman" w:hAnsi="Times New Roman" w:cs="Arial Unicode MS"/>
      <w:sz w:val="24"/>
      <w:szCs w:val="24"/>
      <w:lang w:eastAsia="lv-LV" w:bidi="lo-LA"/>
    </w:rPr>
  </w:style>
  <w:style w:type="paragraph" w:styleId="Kjene">
    <w:name w:val="footer"/>
    <w:basedOn w:val="Parasts"/>
    <w:link w:val="KjeneRakstz"/>
    <w:uiPriority w:val="99"/>
    <w:unhideWhenUsed/>
    <w:rsid w:val="00BC6F46"/>
    <w:pPr>
      <w:tabs>
        <w:tab w:val="center" w:pos="4153"/>
        <w:tab w:val="right" w:pos="8306"/>
      </w:tabs>
    </w:pPr>
  </w:style>
  <w:style w:type="character" w:customStyle="1" w:styleId="KjeneRakstz">
    <w:name w:val="Kājene Rakstz."/>
    <w:basedOn w:val="Noklusjumarindkopasfonts"/>
    <w:link w:val="Kjene"/>
    <w:uiPriority w:val="99"/>
    <w:rsid w:val="00BC6F46"/>
    <w:rPr>
      <w:rFonts w:ascii="Times New Roman" w:eastAsia="Times New Roman" w:hAnsi="Times New Roman" w:cs="Arial Unicode MS"/>
      <w:sz w:val="24"/>
      <w:szCs w:val="24"/>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30627">
      <w:bodyDiv w:val="1"/>
      <w:marLeft w:val="0"/>
      <w:marRight w:val="0"/>
      <w:marTop w:val="0"/>
      <w:marBottom w:val="0"/>
      <w:divBdr>
        <w:top w:val="none" w:sz="0" w:space="0" w:color="auto"/>
        <w:left w:val="none" w:sz="0" w:space="0" w:color="auto"/>
        <w:bottom w:val="none" w:sz="0" w:space="0" w:color="auto"/>
        <w:right w:val="none" w:sz="0" w:space="0" w:color="auto"/>
      </w:divBdr>
    </w:div>
    <w:div w:id="461922523">
      <w:bodyDiv w:val="1"/>
      <w:marLeft w:val="0"/>
      <w:marRight w:val="0"/>
      <w:marTop w:val="0"/>
      <w:marBottom w:val="0"/>
      <w:divBdr>
        <w:top w:val="none" w:sz="0" w:space="0" w:color="auto"/>
        <w:left w:val="none" w:sz="0" w:space="0" w:color="auto"/>
        <w:bottom w:val="none" w:sz="0" w:space="0" w:color="auto"/>
        <w:right w:val="none" w:sz="0" w:space="0" w:color="auto"/>
      </w:divBdr>
    </w:div>
    <w:div w:id="1155417442">
      <w:bodyDiv w:val="1"/>
      <w:marLeft w:val="0"/>
      <w:marRight w:val="0"/>
      <w:marTop w:val="0"/>
      <w:marBottom w:val="0"/>
      <w:divBdr>
        <w:top w:val="none" w:sz="0" w:space="0" w:color="auto"/>
        <w:left w:val="none" w:sz="0" w:space="0" w:color="auto"/>
        <w:bottom w:val="none" w:sz="0" w:space="0" w:color="auto"/>
        <w:right w:val="none" w:sz="0" w:space="0" w:color="auto"/>
      </w:divBdr>
    </w:div>
    <w:div w:id="1295863914">
      <w:bodyDiv w:val="1"/>
      <w:marLeft w:val="0"/>
      <w:marRight w:val="0"/>
      <w:marTop w:val="0"/>
      <w:marBottom w:val="0"/>
      <w:divBdr>
        <w:top w:val="none" w:sz="0" w:space="0" w:color="auto"/>
        <w:left w:val="none" w:sz="0" w:space="0" w:color="auto"/>
        <w:bottom w:val="none" w:sz="0" w:space="0" w:color="auto"/>
        <w:right w:val="none" w:sz="0" w:space="0" w:color="auto"/>
      </w:divBdr>
    </w:div>
    <w:div w:id="179209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5320C-D998-406A-AA43-C4FAD76D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1534</Words>
  <Characters>875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cp:revision>
  <cp:lastPrinted>2019-04-26T12:17:00Z</cp:lastPrinted>
  <dcterms:created xsi:type="dcterms:W3CDTF">2025-09-15T10:51:00Z</dcterms:created>
  <dcterms:modified xsi:type="dcterms:W3CDTF">2025-11-03T08:13:00Z</dcterms:modified>
</cp:coreProperties>
</file>